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E9EFF6"/>
  <w:body>
    <w:p w:rsidR="00000000" w:rsidDel="00000000" w:rsidP="00000000" w:rsidRDefault="00000000" w:rsidRPr="00000000" w14:paraId="00000001">
      <w:pPr>
        <w:spacing w:after="240" w:before="240" w:lineRule="auto"/>
        <w:jc w:val="both"/>
        <w:rPr>
          <w:sz w:val="20"/>
          <w:szCs w:val="20"/>
        </w:rPr>
      </w:pPr>
      <w:r w:rsidDel="00000000" w:rsidR="00000000" w:rsidRPr="00000000">
        <w:rPr>
          <w:sz w:val="24"/>
          <w:szCs w:val="24"/>
          <w:rtl w:val="0"/>
        </w:rPr>
        <w:t xml:space="preserve">The Train the Trainer course is a unique opportunity to learn the skills to deliver the Introduction to Assistive Technology and Introduction to Disability Needs Assessment Courses as an independent trainer. By completing the course, you will be equipped to start delivering courses in your respective country; in this way you will be passing on your learning to others.</w:t>
      </w:r>
      <w:r w:rsidDel="00000000" w:rsidR="00000000" w:rsidRPr="00000000">
        <w:rPr>
          <w:rtl w:val="0"/>
        </w:rPr>
      </w:r>
    </w:p>
    <w:p w:rsidR="00000000" w:rsidDel="00000000" w:rsidP="00000000" w:rsidRDefault="00000000" w:rsidRPr="00000000" w14:paraId="00000002">
      <w:pPr>
        <w:numPr>
          <w:ilvl w:val="0"/>
          <w:numId w:val="1"/>
        </w:numPr>
        <w:spacing w:after="0" w:afterAutospacing="0" w:before="240" w:lineRule="auto"/>
        <w:ind w:left="720" w:hanging="360"/>
        <w:rPr>
          <w:sz w:val="24"/>
          <w:szCs w:val="24"/>
          <w:u w:val="none"/>
        </w:rPr>
      </w:pPr>
      <w:r w:rsidDel="00000000" w:rsidR="00000000" w:rsidRPr="00000000">
        <w:rPr>
          <w:sz w:val="24"/>
          <w:szCs w:val="24"/>
          <w:rtl w:val="0"/>
        </w:rPr>
        <w:t xml:space="preserve">6 week Course</w:t>
      </w:r>
    </w:p>
    <w:p w:rsidR="00000000" w:rsidDel="00000000" w:rsidP="00000000" w:rsidRDefault="00000000" w:rsidRPr="00000000" w14:paraId="00000003">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Starting 10th of October </w:t>
      </w:r>
    </w:p>
    <w:p w:rsidR="00000000" w:rsidDel="00000000" w:rsidP="00000000" w:rsidRDefault="00000000" w:rsidRPr="00000000" w14:paraId="00000004">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Delivered over 6 weeks </w:t>
      </w:r>
    </w:p>
    <w:p w:rsidR="00000000" w:rsidDel="00000000" w:rsidP="00000000" w:rsidRDefault="00000000" w:rsidRPr="00000000" w14:paraId="00000005">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Hybrid Learning: Zoom Lessons and Online E-Learning </w:t>
      </w:r>
    </w:p>
    <w:p w:rsidR="00000000" w:rsidDel="00000000" w:rsidP="00000000" w:rsidRDefault="00000000" w:rsidRPr="00000000" w14:paraId="00000006">
      <w:pPr>
        <w:numPr>
          <w:ilvl w:val="0"/>
          <w:numId w:val="1"/>
        </w:numPr>
        <w:spacing w:after="240" w:before="0" w:beforeAutospacing="0" w:lineRule="auto"/>
        <w:ind w:left="720" w:hanging="360"/>
        <w:rPr>
          <w:sz w:val="24"/>
          <w:szCs w:val="24"/>
          <w:u w:val="none"/>
        </w:rPr>
      </w:pPr>
      <w:r w:rsidDel="00000000" w:rsidR="00000000" w:rsidRPr="00000000">
        <w:rPr>
          <w:sz w:val="24"/>
          <w:szCs w:val="24"/>
          <w:rtl w:val="0"/>
        </w:rPr>
        <w:t xml:space="preserve">Need access to the internet connection, laptop/computer</w:t>
      </w:r>
      <w:r w:rsidDel="00000000" w:rsidR="00000000" w:rsidRPr="00000000">
        <w:rPr>
          <w:rtl w:val="0"/>
        </w:rPr>
      </w:r>
    </w:p>
    <w:p w:rsidR="00000000" w:rsidDel="00000000" w:rsidP="00000000" w:rsidRDefault="00000000" w:rsidRPr="00000000" w14:paraId="00000007">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08">
      <w:pPr>
        <w:spacing w:after="240" w:before="240" w:lineRule="auto"/>
        <w:rPr>
          <w:sz w:val="24"/>
          <w:szCs w:val="24"/>
        </w:rPr>
      </w:pPr>
      <w:r w:rsidDel="00000000" w:rsidR="00000000" w:rsidRPr="00000000">
        <w:rPr>
          <w:b w:val="1"/>
          <w:sz w:val="24"/>
          <w:szCs w:val="24"/>
          <w:rtl w:val="0"/>
        </w:rPr>
        <w:t xml:space="preserve">D&amp;A Website:</w:t>
      </w:r>
      <w:r w:rsidDel="00000000" w:rsidR="00000000" w:rsidRPr="00000000">
        <w:rPr>
          <w:sz w:val="24"/>
          <w:szCs w:val="24"/>
          <w:rtl w:val="0"/>
        </w:rPr>
        <w:t xml:space="preserve"> www.diversityandability.com/</w:t>
      </w:r>
    </w:p>
    <w:p w:rsidR="00000000" w:rsidDel="00000000" w:rsidP="00000000" w:rsidRDefault="00000000" w:rsidRPr="00000000" w14:paraId="00000009">
      <w:pPr>
        <w:spacing w:after="240" w:before="240" w:lineRule="auto"/>
        <w:rPr>
          <w:sz w:val="24"/>
          <w:szCs w:val="24"/>
        </w:rPr>
      </w:pPr>
      <w:r w:rsidDel="00000000" w:rsidR="00000000" w:rsidRPr="00000000">
        <w:rPr>
          <w:b w:val="1"/>
          <w:sz w:val="24"/>
          <w:szCs w:val="24"/>
          <w:rtl w:val="0"/>
        </w:rPr>
        <w:t xml:space="preserve">Contact email:</w:t>
      </w:r>
      <w:r w:rsidDel="00000000" w:rsidR="00000000" w:rsidRPr="00000000">
        <w:rPr>
          <w:sz w:val="24"/>
          <w:szCs w:val="24"/>
          <w:rtl w:val="0"/>
        </w:rPr>
        <w:t xml:space="preserve"> </w:t>
      </w:r>
      <w:hyperlink r:id="rId6">
        <w:r w:rsidDel="00000000" w:rsidR="00000000" w:rsidRPr="00000000">
          <w:rPr>
            <w:color w:val="1155cc"/>
            <w:sz w:val="24"/>
            <w:szCs w:val="24"/>
            <w:u w:val="single"/>
            <w:rtl w:val="0"/>
          </w:rPr>
          <w:t xml:space="preserve">ti@diversityandability.com</w:t>
        </w:r>
      </w:hyperlink>
      <w:r w:rsidDel="00000000" w:rsidR="00000000" w:rsidRPr="00000000">
        <w:rPr>
          <w:rtl w:val="0"/>
        </w:rPr>
      </w:r>
    </w:p>
    <w:p w:rsidR="00000000" w:rsidDel="00000000" w:rsidP="00000000" w:rsidRDefault="00000000" w:rsidRPr="00000000" w14:paraId="0000000A">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0B">
      <w:pPr>
        <w:spacing w:after="240" w:before="240" w:lineRule="auto"/>
        <w:rPr>
          <w:sz w:val="24"/>
          <w:szCs w:val="24"/>
        </w:rPr>
      </w:pPr>
      <w:r w:rsidDel="00000000" w:rsidR="00000000" w:rsidRPr="00000000">
        <w:rPr>
          <w:b w:val="1"/>
          <w:sz w:val="24"/>
          <w:szCs w:val="24"/>
          <w:rtl w:val="0"/>
        </w:rPr>
        <w:t xml:space="preserve">Course Format</w:t>
      </w:r>
      <w:r w:rsidDel="00000000" w:rsidR="00000000" w:rsidRPr="00000000">
        <w:rPr>
          <w:sz w:val="24"/>
          <w:szCs w:val="24"/>
          <w:rtl w:val="0"/>
        </w:rPr>
        <w:t xml:space="preserve">:</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The course will be 6 weeks (4 weeks of learning and 2 weeks to complete the online reading). In four of the weeks, you will have a 2-hour live session on Zoom. After each live session, there will be follow-up reading/activities to complete.</w:t>
      </w:r>
    </w:p>
    <w:p w:rsidR="00000000" w:rsidDel="00000000" w:rsidP="00000000" w:rsidRDefault="00000000" w:rsidRPr="00000000" w14:paraId="0000000D">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0E">
      <w:pPr>
        <w:spacing w:after="240" w:before="240" w:lineRule="auto"/>
        <w:rPr>
          <w:b w:val="1"/>
          <w:sz w:val="24"/>
          <w:szCs w:val="24"/>
        </w:rPr>
      </w:pPr>
      <w:r w:rsidDel="00000000" w:rsidR="00000000" w:rsidRPr="00000000">
        <w:rPr>
          <w:b w:val="1"/>
          <w:sz w:val="24"/>
          <w:szCs w:val="24"/>
          <w:rtl w:val="0"/>
        </w:rPr>
        <w:t xml:space="preserve">Duration/ Commitment:</w:t>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The course is spread over 6 weeks. You will be expected to devote a minimum of 3 to 4 hours per week to: </w:t>
      </w:r>
    </w:p>
    <w:p w:rsidR="00000000" w:rsidDel="00000000" w:rsidP="00000000" w:rsidRDefault="00000000" w:rsidRPr="00000000" w14:paraId="00000010">
      <w:pPr>
        <w:numPr>
          <w:ilvl w:val="0"/>
          <w:numId w:val="3"/>
        </w:numPr>
        <w:spacing w:after="0" w:afterAutospacing="0" w:before="240" w:lineRule="auto"/>
        <w:ind w:left="720" w:hanging="360"/>
        <w:rPr>
          <w:sz w:val="24"/>
          <w:szCs w:val="24"/>
          <w:u w:val="none"/>
        </w:rPr>
      </w:pPr>
      <w:r w:rsidDel="00000000" w:rsidR="00000000" w:rsidRPr="00000000">
        <w:rPr>
          <w:sz w:val="24"/>
          <w:szCs w:val="24"/>
          <w:rtl w:val="0"/>
        </w:rPr>
        <w:t xml:space="preserve">Go over the online content </w:t>
      </w:r>
    </w:p>
    <w:p w:rsidR="00000000" w:rsidDel="00000000" w:rsidP="00000000" w:rsidRDefault="00000000" w:rsidRPr="00000000" w14:paraId="00000011">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Work through the weekly tasks </w:t>
      </w:r>
    </w:p>
    <w:p w:rsidR="00000000" w:rsidDel="00000000" w:rsidP="00000000" w:rsidRDefault="00000000" w:rsidRPr="00000000" w14:paraId="00000012">
      <w:pPr>
        <w:numPr>
          <w:ilvl w:val="0"/>
          <w:numId w:val="3"/>
        </w:numPr>
        <w:spacing w:after="240" w:before="0" w:beforeAutospacing="0" w:lineRule="auto"/>
        <w:ind w:left="720" w:hanging="360"/>
        <w:rPr>
          <w:sz w:val="24"/>
          <w:szCs w:val="24"/>
          <w:u w:val="none"/>
        </w:rPr>
      </w:pPr>
      <w:r w:rsidDel="00000000" w:rsidR="00000000" w:rsidRPr="00000000">
        <w:rPr>
          <w:sz w:val="24"/>
          <w:szCs w:val="24"/>
          <w:rtl w:val="0"/>
        </w:rPr>
        <w:t xml:space="preserve">Prepare for the next week</w:t>
      </w:r>
    </w:p>
    <w:p w:rsidR="00000000" w:rsidDel="00000000" w:rsidP="00000000" w:rsidRDefault="00000000" w:rsidRPr="00000000" w14:paraId="00000013">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4">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5">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6">
      <w:pPr>
        <w:spacing w:after="240" w:before="240" w:lineRule="auto"/>
        <w:rPr>
          <w:b w:val="1"/>
          <w:sz w:val="24"/>
          <w:szCs w:val="24"/>
        </w:rPr>
      </w:pPr>
      <w:r w:rsidDel="00000000" w:rsidR="00000000" w:rsidRPr="00000000">
        <w:rPr>
          <w:b w:val="1"/>
          <w:sz w:val="24"/>
          <w:szCs w:val="24"/>
          <w:rtl w:val="0"/>
        </w:rPr>
        <w:t xml:space="preserve">Learning Outcomes:</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By the end of the course, you will be expected to be able to: </w:t>
      </w:r>
    </w:p>
    <w:p w:rsidR="00000000" w:rsidDel="00000000" w:rsidP="00000000" w:rsidRDefault="00000000" w:rsidRPr="00000000" w14:paraId="00000018">
      <w:pPr>
        <w:numPr>
          <w:ilvl w:val="0"/>
          <w:numId w:val="2"/>
        </w:numPr>
        <w:spacing w:after="200" w:before="240" w:lineRule="auto"/>
        <w:ind w:left="720" w:hanging="360"/>
        <w:rPr>
          <w:sz w:val="24"/>
          <w:szCs w:val="24"/>
          <w:u w:val="none"/>
        </w:rPr>
      </w:pPr>
      <w:r w:rsidDel="00000000" w:rsidR="00000000" w:rsidRPr="00000000">
        <w:rPr>
          <w:sz w:val="24"/>
          <w:szCs w:val="24"/>
          <w:rtl w:val="0"/>
        </w:rPr>
        <w:t xml:space="preserve">Train individuals to provide meaningful needs assessments and Assistive Technology recommendations to those within your countries facing barriers </w:t>
      </w:r>
    </w:p>
    <w:p w:rsidR="00000000" w:rsidDel="00000000" w:rsidP="00000000" w:rsidRDefault="00000000" w:rsidRPr="00000000" w14:paraId="00000019">
      <w:pPr>
        <w:numPr>
          <w:ilvl w:val="0"/>
          <w:numId w:val="2"/>
        </w:numPr>
        <w:spacing w:after="200" w:before="0" w:lineRule="auto"/>
        <w:ind w:left="720" w:hanging="360"/>
        <w:rPr>
          <w:sz w:val="24"/>
          <w:szCs w:val="24"/>
          <w:u w:val="none"/>
        </w:rPr>
      </w:pPr>
      <w:r w:rsidDel="00000000" w:rsidR="00000000" w:rsidRPr="00000000">
        <w:rPr>
          <w:sz w:val="24"/>
          <w:szCs w:val="24"/>
          <w:rtl w:val="0"/>
        </w:rPr>
        <w:t xml:space="preserve">Convey the values and impacts of delivering such assessments</w:t>
      </w:r>
    </w:p>
    <w:p w:rsidR="00000000" w:rsidDel="00000000" w:rsidP="00000000" w:rsidRDefault="00000000" w:rsidRPr="00000000" w14:paraId="0000001A">
      <w:pPr>
        <w:numPr>
          <w:ilvl w:val="0"/>
          <w:numId w:val="2"/>
        </w:numPr>
        <w:spacing w:after="200" w:before="0" w:lineRule="auto"/>
        <w:ind w:left="720" w:hanging="360"/>
        <w:rPr>
          <w:sz w:val="24"/>
          <w:szCs w:val="24"/>
          <w:u w:val="none"/>
        </w:rPr>
      </w:pPr>
      <w:r w:rsidDel="00000000" w:rsidR="00000000" w:rsidRPr="00000000">
        <w:rPr>
          <w:sz w:val="24"/>
          <w:szCs w:val="24"/>
          <w:rtl w:val="0"/>
        </w:rPr>
        <w:t xml:space="preserve">Possess the teaching and facilitation skills that will enable you to effectively support learners to thrive and achieve </w:t>
      </w:r>
    </w:p>
    <w:p w:rsidR="00000000" w:rsidDel="00000000" w:rsidP="00000000" w:rsidRDefault="00000000" w:rsidRPr="00000000" w14:paraId="0000001B">
      <w:pPr>
        <w:numPr>
          <w:ilvl w:val="0"/>
          <w:numId w:val="2"/>
        </w:numPr>
        <w:spacing w:after="200" w:before="240" w:lineRule="auto"/>
        <w:ind w:left="720" w:hanging="360"/>
        <w:rPr>
          <w:sz w:val="24"/>
          <w:szCs w:val="24"/>
          <w:u w:val="none"/>
        </w:rPr>
      </w:pPr>
      <w:r w:rsidDel="00000000" w:rsidR="00000000" w:rsidRPr="00000000">
        <w:rPr>
          <w:sz w:val="24"/>
          <w:szCs w:val="24"/>
          <w:rtl w:val="0"/>
        </w:rPr>
        <w:t xml:space="preserve">Possess the skills to carry out all necessary marking, administration and logistics required to run a course for others.</w:t>
      </w:r>
      <w:r w:rsidDel="00000000" w:rsidR="00000000" w:rsidRPr="00000000">
        <w:rPr>
          <w:rtl w:val="0"/>
        </w:rPr>
      </w:r>
    </w:p>
    <w:p w:rsidR="00000000" w:rsidDel="00000000" w:rsidP="00000000" w:rsidRDefault="00000000" w:rsidRPr="00000000" w14:paraId="0000001C">
      <w:pPr>
        <w:spacing w:after="200" w:before="240" w:lineRule="auto"/>
        <w:rPr>
          <w:b w:val="1"/>
          <w:sz w:val="24"/>
          <w:szCs w:val="24"/>
        </w:rPr>
      </w:pPr>
      <w:r w:rsidDel="00000000" w:rsidR="00000000" w:rsidRPr="00000000">
        <w:rPr>
          <w:b w:val="1"/>
          <w:sz w:val="24"/>
          <w:szCs w:val="24"/>
          <w:rtl w:val="0"/>
        </w:rPr>
        <w:t xml:space="preserve">Weekly Outline: </w:t>
      </w:r>
    </w:p>
    <w:p w:rsidR="00000000" w:rsidDel="00000000" w:rsidP="00000000" w:rsidRDefault="00000000" w:rsidRPr="00000000" w14:paraId="0000001D">
      <w:pPr>
        <w:spacing w:after="240" w:before="240" w:lineRule="auto"/>
        <w:rPr>
          <w:b w:val="1"/>
          <w:sz w:val="24"/>
          <w:szCs w:val="24"/>
        </w:rPr>
      </w:pPr>
      <w:r w:rsidDel="00000000" w:rsidR="00000000" w:rsidRPr="00000000">
        <w:rPr>
          <w:b w:val="1"/>
          <w:sz w:val="24"/>
          <w:szCs w:val="24"/>
          <w:rtl w:val="0"/>
        </w:rPr>
        <w:t xml:space="preserve">Week 1:</w:t>
      </w:r>
    </w:p>
    <w:p w:rsidR="00000000" w:rsidDel="00000000" w:rsidP="00000000" w:rsidRDefault="00000000" w:rsidRPr="00000000" w14:paraId="0000001E">
      <w:pPr>
        <w:spacing w:after="240" w:before="240" w:lineRule="auto"/>
        <w:rPr>
          <w:sz w:val="24"/>
          <w:szCs w:val="24"/>
        </w:rPr>
      </w:pPr>
      <w:r w:rsidDel="00000000" w:rsidR="00000000" w:rsidRPr="00000000">
        <w:rPr>
          <w:sz w:val="24"/>
          <w:szCs w:val="24"/>
          <w:rtl w:val="0"/>
        </w:rPr>
        <w:t xml:space="preserve">We will explore our mutual values and aspirations for the course - discuss why this course is so important and look over the materials</w:t>
      </w:r>
    </w:p>
    <w:p w:rsidR="00000000" w:rsidDel="00000000" w:rsidP="00000000" w:rsidRDefault="00000000" w:rsidRPr="00000000" w14:paraId="0000001F">
      <w:pPr>
        <w:spacing w:after="240" w:before="240" w:lineRule="auto"/>
        <w:rPr>
          <w:b w:val="1"/>
          <w:sz w:val="24"/>
          <w:szCs w:val="24"/>
        </w:rPr>
      </w:pPr>
      <w:r w:rsidDel="00000000" w:rsidR="00000000" w:rsidRPr="00000000">
        <w:rPr>
          <w:b w:val="1"/>
          <w:sz w:val="24"/>
          <w:szCs w:val="24"/>
          <w:rtl w:val="0"/>
        </w:rPr>
        <w:t xml:space="preserve">Week 2:</w:t>
      </w:r>
    </w:p>
    <w:p w:rsidR="00000000" w:rsidDel="00000000" w:rsidP="00000000" w:rsidRDefault="00000000" w:rsidRPr="00000000" w14:paraId="00000020">
      <w:pPr>
        <w:spacing w:after="240" w:before="240" w:lineRule="auto"/>
        <w:rPr>
          <w:sz w:val="24"/>
          <w:szCs w:val="24"/>
        </w:rPr>
      </w:pPr>
      <w:r w:rsidDel="00000000" w:rsidR="00000000" w:rsidRPr="00000000">
        <w:rPr>
          <w:sz w:val="24"/>
          <w:szCs w:val="24"/>
          <w:rtl w:val="0"/>
        </w:rPr>
        <w:t xml:space="preserve">Together we will explore essential skills needed in regard to teaching and facilitation when running an online course</w:t>
      </w:r>
    </w:p>
    <w:p w:rsidR="00000000" w:rsidDel="00000000" w:rsidP="00000000" w:rsidRDefault="00000000" w:rsidRPr="00000000" w14:paraId="00000021">
      <w:pPr>
        <w:spacing w:after="240" w:before="240" w:lineRule="auto"/>
        <w:rPr>
          <w:b w:val="1"/>
          <w:sz w:val="24"/>
          <w:szCs w:val="24"/>
        </w:rPr>
      </w:pPr>
      <w:r w:rsidDel="00000000" w:rsidR="00000000" w:rsidRPr="00000000">
        <w:rPr>
          <w:b w:val="1"/>
          <w:sz w:val="24"/>
          <w:szCs w:val="24"/>
          <w:rtl w:val="0"/>
        </w:rPr>
        <w:t xml:space="preserve">Week 3:</w:t>
      </w:r>
    </w:p>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t xml:space="preserve">This week we will discuss all things administration and logistics, including marking</w:t>
      </w:r>
    </w:p>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First of two learner lead weeks - This week, you will go through activities in your portfolio, including Marking a Mock Needs Assignment</w:t>
      </w:r>
    </w:p>
    <w:p w:rsidR="00000000" w:rsidDel="00000000" w:rsidP="00000000" w:rsidRDefault="00000000" w:rsidRPr="00000000" w14:paraId="00000024">
      <w:pPr>
        <w:spacing w:after="240" w:before="240" w:lineRule="auto"/>
        <w:rPr>
          <w:b w:val="1"/>
          <w:sz w:val="24"/>
          <w:szCs w:val="24"/>
        </w:rPr>
      </w:pPr>
      <w:r w:rsidDel="00000000" w:rsidR="00000000" w:rsidRPr="00000000">
        <w:rPr>
          <w:b w:val="1"/>
          <w:sz w:val="24"/>
          <w:szCs w:val="24"/>
          <w:rtl w:val="0"/>
        </w:rPr>
        <w:t xml:space="preserve">Week 4: Break Week</w:t>
      </w:r>
    </w:p>
    <w:p w:rsidR="00000000" w:rsidDel="00000000" w:rsidP="00000000" w:rsidRDefault="00000000" w:rsidRPr="00000000" w14:paraId="00000025">
      <w:pPr>
        <w:spacing w:after="240" w:before="240" w:lineRule="auto"/>
        <w:rPr>
          <w:b w:val="1"/>
          <w:sz w:val="24"/>
          <w:szCs w:val="24"/>
        </w:rPr>
      </w:pPr>
      <w:r w:rsidDel="00000000" w:rsidR="00000000" w:rsidRPr="00000000">
        <w:rPr>
          <w:b w:val="1"/>
          <w:sz w:val="24"/>
          <w:szCs w:val="24"/>
          <w:rtl w:val="0"/>
        </w:rPr>
        <w:t xml:space="preserve">Week 5: Break week</w:t>
      </w:r>
    </w:p>
    <w:p w:rsidR="00000000" w:rsidDel="00000000" w:rsidP="00000000" w:rsidRDefault="00000000" w:rsidRPr="00000000" w14:paraId="00000026">
      <w:pPr>
        <w:spacing w:after="240" w:before="240" w:lineRule="auto"/>
        <w:rPr>
          <w:sz w:val="24"/>
          <w:szCs w:val="24"/>
        </w:rPr>
      </w:pPr>
      <w:r w:rsidDel="00000000" w:rsidR="00000000" w:rsidRPr="00000000">
        <w:rPr>
          <w:sz w:val="24"/>
          <w:szCs w:val="24"/>
          <w:rtl w:val="0"/>
        </w:rPr>
        <w:t xml:space="preserve">In the second learner lead week- you will go through activities in your portfolio, including recording a mock session in pairs</w:t>
      </w:r>
    </w:p>
    <w:p w:rsidR="00000000" w:rsidDel="00000000" w:rsidP="00000000" w:rsidRDefault="00000000" w:rsidRPr="00000000" w14:paraId="00000027">
      <w:pPr>
        <w:spacing w:after="240" w:before="240" w:lineRule="auto"/>
        <w:rPr>
          <w:b w:val="1"/>
          <w:sz w:val="24"/>
          <w:szCs w:val="24"/>
        </w:rPr>
      </w:pPr>
      <w:r w:rsidDel="00000000" w:rsidR="00000000" w:rsidRPr="00000000">
        <w:rPr>
          <w:b w:val="1"/>
          <w:sz w:val="24"/>
          <w:szCs w:val="24"/>
          <w:rtl w:val="0"/>
        </w:rPr>
        <w:t xml:space="preserve">Week 6:</w:t>
      </w:r>
    </w:p>
    <w:p w:rsidR="00000000" w:rsidDel="00000000" w:rsidP="00000000" w:rsidRDefault="00000000" w:rsidRPr="00000000" w14:paraId="00000028">
      <w:pPr>
        <w:spacing w:after="240" w:before="240" w:lineRule="auto"/>
        <w:rPr/>
      </w:pPr>
      <w:r w:rsidDel="00000000" w:rsidR="00000000" w:rsidRPr="00000000">
        <w:rPr>
          <w:sz w:val="24"/>
          <w:szCs w:val="24"/>
          <w:rtl w:val="0"/>
        </w:rPr>
        <w:t xml:space="preserve">The last of the sessions - where we reflect on the course and discuss the next steps</w:t>
      </w:r>
      <w:r w:rsidDel="00000000" w:rsidR="00000000" w:rsidRPr="00000000">
        <w:rPr>
          <w:rtl w:val="0"/>
        </w:rPr>
      </w:r>
    </w:p>
    <w:sectPr>
      <w:headerReference r:id="rId7" w:type="default"/>
      <w:pgSz w:h="15840" w:w="12240" w:orient="portrait"/>
      <w:pgMar w:bottom="1440" w:top="1440"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after="240" w:before="240" w:lineRule="auto"/>
      <w:jc w:val="center"/>
      <w:rPr/>
    </w:pPr>
    <w:r w:rsidDel="00000000" w:rsidR="00000000" w:rsidRPr="00000000">
      <w:rPr>
        <w:b w:val="1"/>
        <w:sz w:val="26"/>
        <w:szCs w:val="26"/>
        <w:u w:val="single"/>
        <w:rtl w:val="0"/>
      </w:rPr>
      <w:t xml:space="preserve">T</w:t>
    </w:r>
    <w:r w:rsidDel="00000000" w:rsidR="00000000" w:rsidRPr="00000000">
      <w:rPr>
        <w:b w:val="1"/>
        <w:sz w:val="28"/>
        <w:szCs w:val="28"/>
        <w:u w:val="single"/>
        <w:rtl w:val="0"/>
      </w:rPr>
      <w:t xml:space="preserve">rain the Trainer Course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i@diversityandability.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