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Screen Recording</w:t>
      </w:r>
    </w:p>
    <w:p w:rsidR="00A77427" w:rsidRDefault="007F1D13">
      <w:pPr>
        <w:ind/>
      </w:pPr>
      <w:r>
        <w:t xml:space="preserve"> </w:t>
      </w:r>
    </w:p>
    <w:p w:rsidR="00A77427" w:rsidRDefault="007F1D13">
      <w:pPr>
        <w:ind/>
      </w:pPr>
      <w:r>
        <w:rPr>
          <w:color w:val="d82292"/>
          <w:b/>
          <w:bCs/>
        </w:rPr>
        <w:t xml:space="preserve">Chris: </w:t>
      </w:r>
      <w:r>
        <w:t xml:space="preserve">[00:00:04] </w:t>
      </w:r>
      <w:r>
        <w:t>NVDA non visual desktop access. Is a screen reader used by blind people and some partially sighted people. It's free open source and approximately 90 megabytes, so small and light to use and download. It's very flexible in terms of the license agreement and you can download it to as many windows machines as you need. It's particularly useful. To have it on a memory stick and with a few easy steps, it can be launched from the Windows Explorer. I'm going to take you through a few functions and a few practical demonstrations in further videos and give you some top tips about how to get the most out of getting to grips with it. The first tip is when working with people that have low or no useful vision. It's important to recognise that mouse use isn't practical. Therefore the screen reader uses something called a virtual cursor which is operated by key strokes on the keyboard. That can move the focus around in place of a mouse so that you can analyze and select information on the web and also edit and read documents.</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2021-06-23T17:35:58Z</dcterms:created>
  <dcterms:modified xsi:type="dcterms:W3CDTF">2021-06-23T17:35:58Z</dcterms:modified>
</cp:coreProperties>
</file>